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572D" w14:textId="01992BDC" w:rsidR="00B633F6" w:rsidRDefault="00DC1E2B" w:rsidP="00DC1E2B">
      <w:pPr>
        <w:jc w:val="center"/>
      </w:pPr>
      <w:r>
        <w:t>Majik Market</w:t>
      </w:r>
    </w:p>
    <w:p w14:paraId="2B848ED6" w14:textId="11F7D167" w:rsidR="00DC1E2B" w:rsidRDefault="00DC1E2B" w:rsidP="00DC1E2B">
      <w:pPr>
        <w:jc w:val="center"/>
      </w:pPr>
      <w:r>
        <w:t>Variance Request</w:t>
      </w:r>
    </w:p>
    <w:p w14:paraId="202003B4" w14:textId="0634D21F" w:rsidR="00DC1E2B" w:rsidRDefault="00DC1E2B" w:rsidP="00DC1E2B">
      <w:pPr>
        <w:jc w:val="center"/>
      </w:pPr>
      <w:r>
        <w:t>919 Veterans Parkway</w:t>
      </w:r>
    </w:p>
    <w:p w14:paraId="11B26B32" w14:textId="7B8FA4F2" w:rsidR="00DC1E2B" w:rsidRDefault="00DC1E2B" w:rsidP="00DC1E2B">
      <w:pPr>
        <w:jc w:val="center"/>
      </w:pPr>
      <w:r>
        <w:t>049 052</w:t>
      </w:r>
    </w:p>
    <w:p w14:paraId="34D72C15" w14:textId="77777777" w:rsidR="00DC1E2B" w:rsidRDefault="00DC1E2B" w:rsidP="00DC1E2B">
      <w:pPr>
        <w:jc w:val="center"/>
      </w:pPr>
    </w:p>
    <w:p w14:paraId="79EE7684" w14:textId="43DA34BE" w:rsidR="00DC1E2B" w:rsidRDefault="00DC1E2B" w:rsidP="00DC1E2B">
      <w:r>
        <w:t xml:space="preserve">Majik Market recently reopened at 919 Veterans Parkway. The current operation is a convenient </w:t>
      </w:r>
      <w:proofErr w:type="gramStart"/>
      <w:r>
        <w:t>store</w:t>
      </w:r>
      <w:proofErr w:type="gramEnd"/>
      <w:r>
        <w:t xml:space="preserve"> but the owner has future expansion plans that include a restaurant and a fueling station. Lamar County regulations require underground fuel storage tanks to be located no closer than 30’ from an adjacent property line. The owner is asking for a reduction of setback requirements to 10’ to provide better access for the fueling trucks. </w:t>
      </w:r>
    </w:p>
    <w:p w14:paraId="47E53902" w14:textId="77777777" w:rsidR="00DC1E2B" w:rsidRDefault="00DC1E2B" w:rsidP="00DC1E2B"/>
    <w:p w14:paraId="153AB6C5" w14:textId="26AFA7BB" w:rsidR="00DC1E2B" w:rsidRDefault="00DC1E2B" w:rsidP="00DC1E2B">
      <w:r>
        <w:rPr>
          <w:noProof/>
        </w:rPr>
        <w:drawing>
          <wp:inline distT="0" distB="0" distL="0" distR="0" wp14:anchorId="49FC28A9" wp14:editId="56504EF6">
            <wp:extent cx="3756660" cy="2369322"/>
            <wp:effectExtent l="0" t="0" r="0" b="0"/>
            <wp:docPr id="174732421" name="Picture 1" descr="A map of a highw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2421" name="Picture 1" descr="A map of a highwa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91" cy="237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6F92" w14:textId="77777777" w:rsidR="00DC1E2B" w:rsidRDefault="00DC1E2B" w:rsidP="00DC1E2B"/>
    <w:p w14:paraId="24275B30" w14:textId="438E45B6" w:rsidR="00DC1E2B" w:rsidRDefault="003B675E" w:rsidP="00DC1E2B">
      <w:r>
        <w:rPr>
          <w:noProof/>
        </w:rPr>
        <w:drawing>
          <wp:inline distT="0" distB="0" distL="0" distR="0" wp14:anchorId="35C5CD3F" wp14:editId="5D6CB9DC">
            <wp:extent cx="5471160" cy="3788310"/>
            <wp:effectExtent l="0" t="0" r="0" b="3175"/>
            <wp:docPr id="670256408" name="Picture 2" descr="Aerial view of a road with many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56408" name="Picture 2" descr="Aerial view of a road with many build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78" cy="38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E33E8"/>
    <w:multiLevelType w:val="multilevel"/>
    <w:tmpl w:val="0409001D"/>
    <w:styleLink w:val="checklist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38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2B"/>
    <w:rsid w:val="000D2E29"/>
    <w:rsid w:val="000E279E"/>
    <w:rsid w:val="003B675E"/>
    <w:rsid w:val="0066208E"/>
    <w:rsid w:val="006D3307"/>
    <w:rsid w:val="00B633F6"/>
    <w:rsid w:val="00D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C45F"/>
  <w15:chartTrackingRefBased/>
  <w15:docId w15:val="{34A8F8DF-6AAD-4CF7-AE06-02963783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">
    <w:name w:val="checklist"/>
    <w:uiPriority w:val="99"/>
    <w:rsid w:val="000E279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1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E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E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Buice</dc:creator>
  <cp:keywords/>
  <dc:description/>
  <cp:lastModifiedBy>Anita  Buice</cp:lastModifiedBy>
  <cp:revision>1</cp:revision>
  <cp:lastPrinted>2025-03-14T12:12:00Z</cp:lastPrinted>
  <dcterms:created xsi:type="dcterms:W3CDTF">2025-03-13T15:19:00Z</dcterms:created>
  <dcterms:modified xsi:type="dcterms:W3CDTF">2025-03-14T12:19:00Z</dcterms:modified>
</cp:coreProperties>
</file>