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B532" w14:textId="0A6C91E8" w:rsidR="00B633F6" w:rsidRDefault="007C0165" w:rsidP="007C0165">
      <w:pPr>
        <w:jc w:val="center"/>
        <w:rPr>
          <w:rFonts w:ascii="Times New Roman" w:hAnsi="Times New Roman" w:cs="Times New Roman"/>
          <w:b/>
          <w:bCs/>
          <w:sz w:val="24"/>
          <w:szCs w:val="24"/>
        </w:rPr>
      </w:pPr>
      <w:r>
        <w:rPr>
          <w:rFonts w:ascii="Times New Roman" w:hAnsi="Times New Roman" w:cs="Times New Roman"/>
          <w:b/>
          <w:bCs/>
          <w:sz w:val="24"/>
          <w:szCs w:val="24"/>
        </w:rPr>
        <w:t>LAMAR COUNTY BOARD OF COMMISSIONERS</w:t>
      </w:r>
    </w:p>
    <w:p w14:paraId="022627D5" w14:textId="1E20C383" w:rsidR="007C0165" w:rsidRDefault="007C0165" w:rsidP="007C0165">
      <w:pPr>
        <w:jc w:val="center"/>
        <w:rPr>
          <w:rFonts w:ascii="Times New Roman" w:hAnsi="Times New Roman" w:cs="Times New Roman"/>
          <w:b/>
          <w:bCs/>
          <w:sz w:val="24"/>
          <w:szCs w:val="24"/>
        </w:rPr>
      </w:pPr>
      <w:r>
        <w:rPr>
          <w:rFonts w:ascii="Times New Roman" w:hAnsi="Times New Roman" w:cs="Times New Roman"/>
          <w:b/>
          <w:bCs/>
          <w:sz w:val="24"/>
          <w:szCs w:val="24"/>
        </w:rPr>
        <w:t>ORDINANCE NO. 2022-</w:t>
      </w:r>
      <w:r w:rsidR="004B242A">
        <w:rPr>
          <w:rFonts w:ascii="Times New Roman" w:hAnsi="Times New Roman" w:cs="Times New Roman"/>
          <w:b/>
          <w:bCs/>
          <w:sz w:val="24"/>
          <w:szCs w:val="24"/>
        </w:rPr>
        <w:t>09</w:t>
      </w:r>
    </w:p>
    <w:p w14:paraId="2A12771F" w14:textId="2170A69F" w:rsidR="007C0165" w:rsidRDefault="007C0165" w:rsidP="007C0165">
      <w:pPr>
        <w:jc w:val="center"/>
        <w:rPr>
          <w:rFonts w:ascii="Times New Roman" w:hAnsi="Times New Roman" w:cs="Times New Roman"/>
          <w:b/>
          <w:bCs/>
          <w:sz w:val="24"/>
          <w:szCs w:val="24"/>
        </w:rPr>
      </w:pPr>
    </w:p>
    <w:p w14:paraId="79B4EABD" w14:textId="2FB85A61" w:rsidR="007C0165" w:rsidRDefault="007C0165" w:rsidP="00E72E94">
      <w:pPr>
        <w:jc w:val="both"/>
        <w:rPr>
          <w:rFonts w:ascii="Times New Roman" w:hAnsi="Times New Roman" w:cs="Times New Roman"/>
          <w:b/>
          <w:bCs/>
          <w:sz w:val="24"/>
          <w:szCs w:val="24"/>
        </w:rPr>
      </w:pPr>
      <w:r>
        <w:rPr>
          <w:rFonts w:ascii="Times New Roman" w:hAnsi="Times New Roman" w:cs="Times New Roman"/>
          <w:b/>
          <w:bCs/>
          <w:sz w:val="24"/>
          <w:szCs w:val="24"/>
        </w:rPr>
        <w:t>AN ORDINANCE FOR THE PURPOSE OF REZONING PROPERTY IN LAMAR COUNTY, GEORGIA, AND TO AMEND THE OFFICIAL ZONING MAP OF LAMAR COUNTY, GEORGIA</w:t>
      </w:r>
    </w:p>
    <w:p w14:paraId="4E700E1C" w14:textId="3BDA1DF7" w:rsidR="007C0165" w:rsidRDefault="007C0165" w:rsidP="007C0165">
      <w:pPr>
        <w:rPr>
          <w:rFonts w:ascii="Times New Roman" w:hAnsi="Times New Roman" w:cs="Times New Roman"/>
          <w:b/>
          <w:bCs/>
          <w:sz w:val="24"/>
          <w:szCs w:val="24"/>
        </w:rPr>
      </w:pPr>
    </w:p>
    <w:p w14:paraId="39BC65BF" w14:textId="6BC862CA" w:rsidR="007C0165" w:rsidRDefault="007C0165" w:rsidP="00F84E92">
      <w:pPr>
        <w:jc w:val="both"/>
        <w:rPr>
          <w:rFonts w:ascii="Times New Roman" w:hAnsi="Times New Roman" w:cs="Times New Roman"/>
          <w:sz w:val="24"/>
          <w:szCs w:val="24"/>
        </w:rPr>
      </w:pPr>
      <w:r>
        <w:rPr>
          <w:rFonts w:ascii="Times New Roman" w:hAnsi="Times New Roman" w:cs="Times New Roman"/>
          <w:sz w:val="24"/>
          <w:szCs w:val="24"/>
        </w:rPr>
        <w:tab/>
        <w:t>WHEREAS, the Board of Commissioners of Lamar County, Georgia (hereinafter “County”) under the authority of its County Code and the Constitution and Laws of the State of Georgia, is empowered to by virtue of its police power to regulate the health, safety and welfare of the citizens of the County, and to provide for and enact zoning and developmental regulations; and</w:t>
      </w:r>
    </w:p>
    <w:p w14:paraId="0182C391" w14:textId="10953F9C" w:rsidR="007C0165" w:rsidRDefault="007C0165" w:rsidP="00F84E92">
      <w:pPr>
        <w:jc w:val="both"/>
        <w:rPr>
          <w:rFonts w:ascii="Times New Roman" w:hAnsi="Times New Roman" w:cs="Times New Roman"/>
          <w:sz w:val="24"/>
          <w:szCs w:val="24"/>
        </w:rPr>
      </w:pPr>
    </w:p>
    <w:p w14:paraId="48B60469" w14:textId="1818AA7F" w:rsidR="007C0165" w:rsidRDefault="007C0165" w:rsidP="00F84E92">
      <w:pPr>
        <w:jc w:val="both"/>
        <w:rPr>
          <w:rFonts w:ascii="Times New Roman" w:hAnsi="Times New Roman" w:cs="Times New Roman"/>
          <w:sz w:val="24"/>
          <w:szCs w:val="24"/>
        </w:rPr>
      </w:pPr>
      <w:r>
        <w:rPr>
          <w:rFonts w:ascii="Times New Roman" w:hAnsi="Times New Roman" w:cs="Times New Roman"/>
          <w:sz w:val="24"/>
          <w:szCs w:val="24"/>
        </w:rPr>
        <w:tab/>
        <w:t>WHEREAS, the County has enacted the current Zoning Ordinance</w:t>
      </w:r>
      <w:r w:rsidR="00BB691E">
        <w:rPr>
          <w:rFonts w:ascii="Times New Roman" w:hAnsi="Times New Roman" w:cs="Times New Roman"/>
          <w:sz w:val="24"/>
          <w:szCs w:val="24"/>
        </w:rPr>
        <w:t xml:space="preserve"> of the County and thereby adopted the Official Zoning Map of the County; and</w:t>
      </w:r>
    </w:p>
    <w:p w14:paraId="05518F86" w14:textId="24FBC2CD" w:rsidR="00BB691E" w:rsidRDefault="00BB691E" w:rsidP="00F84E92">
      <w:pPr>
        <w:jc w:val="both"/>
        <w:rPr>
          <w:rFonts w:ascii="Times New Roman" w:hAnsi="Times New Roman" w:cs="Times New Roman"/>
          <w:sz w:val="24"/>
          <w:szCs w:val="24"/>
        </w:rPr>
      </w:pPr>
    </w:p>
    <w:p w14:paraId="696CF202" w14:textId="10EB1C20" w:rsidR="00BB691E" w:rsidRDefault="00BB691E" w:rsidP="00F84E92">
      <w:pPr>
        <w:jc w:val="both"/>
        <w:rPr>
          <w:rFonts w:ascii="Times New Roman" w:hAnsi="Times New Roman" w:cs="Times New Roman"/>
          <w:sz w:val="24"/>
          <w:szCs w:val="24"/>
        </w:rPr>
      </w:pPr>
      <w:r>
        <w:rPr>
          <w:rFonts w:ascii="Times New Roman" w:hAnsi="Times New Roman" w:cs="Times New Roman"/>
          <w:sz w:val="24"/>
          <w:szCs w:val="24"/>
        </w:rPr>
        <w:tab/>
        <w:t xml:space="preserve">WHEREAS, on </w:t>
      </w:r>
      <w:r w:rsidR="00B36900">
        <w:rPr>
          <w:rFonts w:ascii="Times New Roman" w:hAnsi="Times New Roman" w:cs="Times New Roman"/>
          <w:sz w:val="24"/>
          <w:szCs w:val="24"/>
        </w:rPr>
        <w:t>August 18</w:t>
      </w:r>
      <w:r>
        <w:rPr>
          <w:rFonts w:ascii="Times New Roman" w:hAnsi="Times New Roman" w:cs="Times New Roman"/>
          <w:sz w:val="24"/>
          <w:szCs w:val="24"/>
        </w:rPr>
        <w:t>,</w:t>
      </w:r>
      <w:r w:rsidR="00B36900">
        <w:rPr>
          <w:rFonts w:ascii="Times New Roman" w:hAnsi="Times New Roman" w:cs="Times New Roman"/>
          <w:sz w:val="24"/>
          <w:szCs w:val="24"/>
        </w:rPr>
        <w:t xml:space="preserve"> 2022</w:t>
      </w:r>
      <w:r w:rsidR="0000544F">
        <w:rPr>
          <w:rFonts w:ascii="Times New Roman" w:hAnsi="Times New Roman" w:cs="Times New Roman"/>
          <w:sz w:val="24"/>
          <w:szCs w:val="24"/>
        </w:rPr>
        <w:t>,</w:t>
      </w:r>
      <w:r>
        <w:rPr>
          <w:rFonts w:ascii="Times New Roman" w:hAnsi="Times New Roman" w:cs="Times New Roman"/>
          <w:sz w:val="24"/>
          <w:szCs w:val="24"/>
        </w:rPr>
        <w:t xml:space="preserve"> </w:t>
      </w:r>
      <w:r w:rsidR="00094BB0">
        <w:rPr>
          <w:rFonts w:ascii="Times New Roman" w:hAnsi="Times New Roman" w:cs="Times New Roman"/>
          <w:sz w:val="24"/>
          <w:szCs w:val="24"/>
        </w:rPr>
        <w:t>Bryan and Janet Griggs</w:t>
      </w:r>
      <w:r>
        <w:rPr>
          <w:rFonts w:ascii="Times New Roman" w:hAnsi="Times New Roman" w:cs="Times New Roman"/>
          <w:sz w:val="24"/>
          <w:szCs w:val="24"/>
        </w:rPr>
        <w:t xml:space="preserve"> initiated an application to change the zoning classification of the within described property to </w:t>
      </w:r>
      <w:r w:rsidR="0049575B">
        <w:rPr>
          <w:rFonts w:ascii="Times New Roman" w:hAnsi="Times New Roman" w:cs="Times New Roman"/>
          <w:sz w:val="24"/>
          <w:szCs w:val="24"/>
        </w:rPr>
        <w:t>R-2</w:t>
      </w:r>
      <w:r>
        <w:rPr>
          <w:rFonts w:ascii="Times New Roman" w:hAnsi="Times New Roman" w:cs="Times New Roman"/>
          <w:sz w:val="24"/>
          <w:szCs w:val="24"/>
        </w:rPr>
        <w:t xml:space="preserve"> (</w:t>
      </w:r>
      <w:r w:rsidR="0049575B">
        <w:rPr>
          <w:rFonts w:ascii="Times New Roman" w:hAnsi="Times New Roman" w:cs="Times New Roman"/>
          <w:sz w:val="24"/>
          <w:szCs w:val="24"/>
        </w:rPr>
        <w:t>Residential -2</w:t>
      </w:r>
      <w:r>
        <w:rPr>
          <w:rFonts w:ascii="Times New Roman" w:hAnsi="Times New Roman" w:cs="Times New Roman"/>
          <w:sz w:val="24"/>
          <w:szCs w:val="24"/>
        </w:rPr>
        <w:t xml:space="preserve">); and </w:t>
      </w:r>
    </w:p>
    <w:p w14:paraId="1643A502" w14:textId="3C1DE883" w:rsidR="00BB691E" w:rsidRDefault="00BB691E" w:rsidP="00F84E92">
      <w:pPr>
        <w:jc w:val="both"/>
        <w:rPr>
          <w:rFonts w:ascii="Times New Roman" w:hAnsi="Times New Roman" w:cs="Times New Roman"/>
          <w:sz w:val="24"/>
          <w:szCs w:val="24"/>
        </w:rPr>
      </w:pPr>
    </w:p>
    <w:p w14:paraId="626DB890" w14:textId="680FCA85" w:rsidR="00BB691E" w:rsidRDefault="00BB691E" w:rsidP="00F84E92">
      <w:pPr>
        <w:jc w:val="both"/>
        <w:rPr>
          <w:rFonts w:ascii="Times New Roman" w:hAnsi="Times New Roman" w:cs="Times New Roman"/>
          <w:sz w:val="24"/>
          <w:szCs w:val="24"/>
        </w:rPr>
      </w:pPr>
      <w:r>
        <w:rPr>
          <w:rFonts w:ascii="Times New Roman" w:hAnsi="Times New Roman" w:cs="Times New Roman"/>
          <w:sz w:val="24"/>
          <w:szCs w:val="24"/>
        </w:rPr>
        <w:tab/>
        <w:t>WHEREAS, notice of this application, public hearings, and action was properly advertised in the legal organ, a sign was placed on the subject property, and letters describing the application and hearing dates were sent to property owners within 300’ of the subject property; and</w:t>
      </w:r>
    </w:p>
    <w:p w14:paraId="40D93BB0" w14:textId="68D3B3F0" w:rsidR="00BB691E" w:rsidRDefault="00BB691E" w:rsidP="00F84E92">
      <w:pPr>
        <w:jc w:val="both"/>
        <w:rPr>
          <w:rFonts w:ascii="Times New Roman" w:hAnsi="Times New Roman" w:cs="Times New Roman"/>
          <w:sz w:val="24"/>
          <w:szCs w:val="24"/>
        </w:rPr>
      </w:pPr>
    </w:p>
    <w:p w14:paraId="1CAAF8B3" w14:textId="512E3AC8" w:rsidR="00BB691E" w:rsidRDefault="00BB691E" w:rsidP="00F84E92">
      <w:pPr>
        <w:jc w:val="both"/>
        <w:rPr>
          <w:rFonts w:ascii="Times New Roman" w:hAnsi="Times New Roman" w:cs="Times New Roman"/>
          <w:sz w:val="24"/>
          <w:szCs w:val="24"/>
        </w:rPr>
      </w:pPr>
      <w:r>
        <w:rPr>
          <w:rFonts w:ascii="Times New Roman" w:hAnsi="Times New Roman" w:cs="Times New Roman"/>
          <w:sz w:val="24"/>
          <w:szCs w:val="24"/>
        </w:rPr>
        <w:tab/>
        <w:t xml:space="preserve">WHEREAS, a public hearing was held on </w:t>
      </w:r>
      <w:r w:rsidR="0049575B">
        <w:rPr>
          <w:rFonts w:ascii="Times New Roman" w:hAnsi="Times New Roman" w:cs="Times New Roman"/>
          <w:sz w:val="24"/>
          <w:szCs w:val="24"/>
        </w:rPr>
        <w:t>September 8</w:t>
      </w:r>
      <w:r>
        <w:rPr>
          <w:rFonts w:ascii="Times New Roman" w:hAnsi="Times New Roman" w:cs="Times New Roman"/>
          <w:sz w:val="24"/>
          <w:szCs w:val="24"/>
        </w:rPr>
        <w:t xml:space="preserve">, 2022, and the application was reviewed by the Lamar County Planning Commission, and a second public hearing on the application was conducted by the County on </w:t>
      </w:r>
      <w:r w:rsidR="0049575B">
        <w:rPr>
          <w:rFonts w:ascii="Times New Roman" w:hAnsi="Times New Roman" w:cs="Times New Roman"/>
          <w:sz w:val="24"/>
          <w:szCs w:val="24"/>
        </w:rPr>
        <w:t>September 20</w:t>
      </w:r>
      <w:r>
        <w:rPr>
          <w:rFonts w:ascii="Times New Roman" w:hAnsi="Times New Roman" w:cs="Times New Roman"/>
          <w:sz w:val="24"/>
          <w:szCs w:val="24"/>
        </w:rPr>
        <w:t>,</w:t>
      </w:r>
      <w:r w:rsidR="0049575B">
        <w:rPr>
          <w:rFonts w:ascii="Times New Roman" w:hAnsi="Times New Roman" w:cs="Times New Roman"/>
          <w:sz w:val="24"/>
          <w:szCs w:val="24"/>
        </w:rPr>
        <w:t xml:space="preserve"> 2022</w:t>
      </w:r>
      <w:r>
        <w:rPr>
          <w:rFonts w:ascii="Times New Roman" w:hAnsi="Times New Roman" w:cs="Times New Roman"/>
          <w:sz w:val="24"/>
          <w:szCs w:val="24"/>
        </w:rPr>
        <w:t xml:space="preserve"> pursuant to O.C.G.A. </w:t>
      </w:r>
      <w:r w:rsidR="00294558">
        <w:rPr>
          <w:rFonts w:ascii="Times New Roman" w:hAnsi="Times New Roman" w:cs="Times New Roman"/>
          <w:sz w:val="24"/>
          <w:szCs w:val="24"/>
        </w:rPr>
        <w:t xml:space="preserve">§33-66-1, </w:t>
      </w:r>
      <w:r w:rsidR="00294558">
        <w:rPr>
          <w:rFonts w:ascii="Times New Roman" w:hAnsi="Times New Roman" w:cs="Times New Roman"/>
          <w:i/>
          <w:iCs/>
          <w:sz w:val="24"/>
          <w:szCs w:val="24"/>
        </w:rPr>
        <w:t xml:space="preserve">et seq. </w:t>
      </w:r>
      <w:r w:rsidR="00294558">
        <w:rPr>
          <w:rFonts w:ascii="Times New Roman" w:hAnsi="Times New Roman" w:cs="Times New Roman"/>
          <w:sz w:val="24"/>
          <w:szCs w:val="24"/>
        </w:rPr>
        <w:t xml:space="preserve">and local ordinances at the Lamar County Courthouse; and </w:t>
      </w:r>
    </w:p>
    <w:p w14:paraId="5FFD02E6" w14:textId="08652998" w:rsidR="00294558" w:rsidRDefault="00294558" w:rsidP="00F84E92">
      <w:pPr>
        <w:jc w:val="both"/>
        <w:rPr>
          <w:rFonts w:ascii="Times New Roman" w:hAnsi="Times New Roman" w:cs="Times New Roman"/>
          <w:sz w:val="24"/>
          <w:szCs w:val="24"/>
        </w:rPr>
      </w:pPr>
    </w:p>
    <w:p w14:paraId="2BF95F3F" w14:textId="513107F8" w:rsidR="00294558" w:rsidRDefault="00294558" w:rsidP="00F84E92">
      <w:pPr>
        <w:jc w:val="both"/>
        <w:rPr>
          <w:rFonts w:ascii="Times New Roman" w:hAnsi="Times New Roman" w:cs="Times New Roman"/>
          <w:sz w:val="24"/>
          <w:szCs w:val="24"/>
        </w:rPr>
      </w:pPr>
      <w:r>
        <w:rPr>
          <w:rFonts w:ascii="Times New Roman" w:hAnsi="Times New Roman" w:cs="Times New Roman"/>
          <w:sz w:val="24"/>
          <w:szCs w:val="24"/>
        </w:rPr>
        <w:tab/>
        <w:t>WHEREAS, the Board of Commissioners considered the proposed amendment, and all alternate proposals or amendments, the report of the Planning Commission, and all data and evidence taken at both public hearings; and</w:t>
      </w:r>
    </w:p>
    <w:p w14:paraId="610B9F57" w14:textId="15ECBC2D" w:rsidR="00294558" w:rsidRDefault="00294558" w:rsidP="00F84E92">
      <w:pPr>
        <w:jc w:val="both"/>
        <w:rPr>
          <w:rFonts w:ascii="Times New Roman" w:hAnsi="Times New Roman" w:cs="Times New Roman"/>
          <w:sz w:val="24"/>
          <w:szCs w:val="24"/>
        </w:rPr>
      </w:pPr>
    </w:p>
    <w:p w14:paraId="44F7620C" w14:textId="47EA08DF" w:rsidR="00294558" w:rsidRDefault="00294558" w:rsidP="00F84E92">
      <w:pPr>
        <w:jc w:val="both"/>
        <w:rPr>
          <w:rFonts w:ascii="Times New Roman" w:hAnsi="Times New Roman" w:cs="Times New Roman"/>
          <w:sz w:val="24"/>
          <w:szCs w:val="24"/>
        </w:rPr>
      </w:pPr>
      <w:r>
        <w:rPr>
          <w:rFonts w:ascii="Times New Roman" w:hAnsi="Times New Roman" w:cs="Times New Roman"/>
          <w:sz w:val="24"/>
          <w:szCs w:val="24"/>
        </w:rPr>
        <w:tab/>
        <w:t xml:space="preserve">WHEREAS, it is deemed by the County that rezoning the within described property and amending the Official Zoning Map of the County is in conformance with the sound comprehensive planning principles, of substantial benefit to the public, and in promotion of the best interest and </w:t>
      </w:r>
      <w:r w:rsidRPr="00B36900">
        <w:rPr>
          <w:rFonts w:ascii="Times New Roman" w:hAnsi="Times New Roman" w:cs="Times New Roman"/>
          <w:sz w:val="24"/>
          <w:szCs w:val="24"/>
        </w:rPr>
        <w:t>general welfare of the people of the County</w:t>
      </w:r>
      <w:r w:rsidR="0000544F">
        <w:rPr>
          <w:rFonts w:ascii="Times New Roman" w:hAnsi="Times New Roman" w:cs="Times New Roman"/>
          <w:sz w:val="24"/>
          <w:szCs w:val="24"/>
        </w:rPr>
        <w:t>.</w:t>
      </w:r>
      <w:r w:rsidRPr="00B36900">
        <w:rPr>
          <w:rFonts w:ascii="Times New Roman" w:hAnsi="Times New Roman" w:cs="Times New Roman"/>
          <w:sz w:val="24"/>
          <w:szCs w:val="24"/>
        </w:rPr>
        <w:t xml:space="preserve"> Now, therefore,</w:t>
      </w:r>
      <w:r>
        <w:rPr>
          <w:rFonts w:ascii="Times New Roman" w:hAnsi="Times New Roman" w:cs="Times New Roman"/>
          <w:sz w:val="24"/>
          <w:szCs w:val="24"/>
        </w:rPr>
        <w:t xml:space="preserve"> </w:t>
      </w:r>
    </w:p>
    <w:p w14:paraId="447059F6" w14:textId="25380683" w:rsidR="00294558" w:rsidRDefault="00294558" w:rsidP="007C0165">
      <w:pPr>
        <w:rPr>
          <w:rFonts w:ascii="Times New Roman" w:hAnsi="Times New Roman" w:cs="Times New Roman"/>
          <w:sz w:val="24"/>
          <w:szCs w:val="24"/>
        </w:rPr>
      </w:pPr>
    </w:p>
    <w:p w14:paraId="715EA8C0" w14:textId="0EDF7E53" w:rsidR="00294558" w:rsidRPr="00F84E92" w:rsidRDefault="00294558" w:rsidP="00294558">
      <w:pPr>
        <w:jc w:val="center"/>
        <w:rPr>
          <w:rFonts w:ascii="Times New Roman" w:hAnsi="Times New Roman" w:cs="Times New Roman"/>
          <w:b/>
          <w:bCs/>
          <w:sz w:val="24"/>
          <w:szCs w:val="24"/>
        </w:rPr>
      </w:pPr>
      <w:r w:rsidRPr="00F84E92">
        <w:rPr>
          <w:rFonts w:ascii="Times New Roman" w:hAnsi="Times New Roman" w:cs="Times New Roman"/>
          <w:b/>
          <w:bCs/>
          <w:sz w:val="24"/>
          <w:szCs w:val="24"/>
        </w:rPr>
        <w:t>BE IT ORDAINED BY THE BOARD OF COMMISSIONERS OF LAMAR COUNTY, GEORGIA</w:t>
      </w:r>
    </w:p>
    <w:p w14:paraId="212D548A" w14:textId="6310F425" w:rsidR="00294558" w:rsidRDefault="00294558" w:rsidP="00294558">
      <w:pPr>
        <w:jc w:val="center"/>
        <w:rPr>
          <w:rFonts w:ascii="Times New Roman" w:hAnsi="Times New Roman" w:cs="Times New Roman"/>
          <w:sz w:val="24"/>
          <w:szCs w:val="24"/>
        </w:rPr>
      </w:pPr>
    </w:p>
    <w:p w14:paraId="1C730A42" w14:textId="439B157D" w:rsidR="00294558" w:rsidRDefault="00294558" w:rsidP="00F84E92">
      <w:pPr>
        <w:jc w:val="both"/>
        <w:rPr>
          <w:rFonts w:ascii="Times New Roman" w:hAnsi="Times New Roman" w:cs="Times New Roman"/>
          <w:sz w:val="24"/>
          <w:szCs w:val="24"/>
        </w:rPr>
      </w:pPr>
      <w:r>
        <w:rPr>
          <w:rFonts w:ascii="Times New Roman" w:hAnsi="Times New Roman" w:cs="Times New Roman"/>
          <w:b/>
          <w:bCs/>
          <w:sz w:val="24"/>
          <w:szCs w:val="24"/>
          <w:u w:val="single"/>
        </w:rPr>
        <w:t>Section 1:</w:t>
      </w:r>
      <w:r>
        <w:rPr>
          <w:rFonts w:ascii="Times New Roman" w:hAnsi="Times New Roman" w:cs="Times New Roman"/>
          <w:sz w:val="24"/>
          <w:szCs w:val="24"/>
        </w:rPr>
        <w:t xml:space="preserve">  The Zoning Ordinance of Lamar County, Georgia, and the Official Zoning Map of Lamar County, Georgia, designating the boundaries of several types or classes of zoning districts within the County, shall be, and are hereby amended so as to change the zoning classification applicable to the following described property</w:t>
      </w:r>
      <w:r w:rsidR="00083CED">
        <w:rPr>
          <w:rFonts w:ascii="Times New Roman" w:hAnsi="Times New Roman" w:cs="Times New Roman"/>
          <w:sz w:val="24"/>
          <w:szCs w:val="24"/>
        </w:rPr>
        <w:t>:</w:t>
      </w:r>
    </w:p>
    <w:p w14:paraId="5D87E7AF" w14:textId="41D01DE2" w:rsidR="00083CED" w:rsidRDefault="00083CED" w:rsidP="00294558">
      <w:pPr>
        <w:rPr>
          <w:rFonts w:ascii="Times New Roman" w:hAnsi="Times New Roman" w:cs="Times New Roman"/>
          <w:sz w:val="24"/>
          <w:szCs w:val="24"/>
        </w:rPr>
      </w:pPr>
    </w:p>
    <w:p w14:paraId="76057AED" w14:textId="77777777" w:rsidR="00CE01FC" w:rsidRDefault="00CE01F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5FB3451" w14:textId="78631C23" w:rsidR="009741AA" w:rsidRDefault="0059673C" w:rsidP="0000544F">
      <w:pPr>
        <w:ind w:left="432" w:right="432"/>
        <w:jc w:val="both"/>
        <w:rPr>
          <w:rFonts w:ascii="Times New Roman" w:hAnsi="Times New Roman" w:cs="Times New Roman"/>
          <w:sz w:val="24"/>
          <w:szCs w:val="24"/>
        </w:rPr>
      </w:pPr>
      <w:r>
        <w:rPr>
          <w:rFonts w:ascii="Times New Roman" w:hAnsi="Times New Roman" w:cs="Times New Roman"/>
          <w:sz w:val="24"/>
          <w:szCs w:val="24"/>
        </w:rPr>
        <w:lastRenderedPageBreak/>
        <w:t>All that tract or parcel of land situate, lying and being in Land Lot 30 of the 8</w:t>
      </w:r>
      <w:r w:rsidRPr="0059673C">
        <w:rPr>
          <w:rFonts w:ascii="Times New Roman" w:hAnsi="Times New Roman" w:cs="Times New Roman"/>
          <w:sz w:val="24"/>
          <w:szCs w:val="24"/>
          <w:vertAlign w:val="superscript"/>
        </w:rPr>
        <w:t>th</w:t>
      </w:r>
      <w:r>
        <w:rPr>
          <w:rFonts w:ascii="Times New Roman" w:hAnsi="Times New Roman" w:cs="Times New Roman"/>
          <w:sz w:val="24"/>
          <w:szCs w:val="24"/>
        </w:rPr>
        <w:t xml:space="preserve"> Land District of Lamar County, Georgia, and being more particularly shown and designated as PARCEL 17 containing 5.331 acres, according to that certain plat of survey entitled “SUBDIVISION SURVEY FOR THE PECAN ORCHARD SUBDIVISION”, dated May 29, 2018, prepared by Matthew S. Johnson, Georgia Registered Land Surveyor No. 2868, and recorded in Plat Book 16, Page 559, in the Office of the Clerk Of Superior Court of Lamar County, Georgia; said plat is by this reference incorporated herein and made a part of this description for all purposes</w:t>
      </w:r>
    </w:p>
    <w:p w14:paraId="2DABEE68" w14:textId="77777777" w:rsidR="0059673C" w:rsidRDefault="0059673C" w:rsidP="0059673C">
      <w:pPr>
        <w:ind w:left="432" w:right="432"/>
        <w:jc w:val="center"/>
        <w:rPr>
          <w:rFonts w:ascii="Times New Roman" w:hAnsi="Times New Roman" w:cs="Times New Roman"/>
          <w:sz w:val="24"/>
          <w:szCs w:val="24"/>
        </w:rPr>
      </w:pPr>
    </w:p>
    <w:p w14:paraId="5421DADE" w14:textId="64747EAA" w:rsidR="009C702D" w:rsidRPr="00EB4F1F" w:rsidRDefault="009741AA" w:rsidP="0059673C">
      <w:pPr>
        <w:rPr>
          <w:rFonts w:ascii="Times New Roman" w:hAnsi="Times New Roman" w:cs="Times New Roman"/>
          <w:sz w:val="24"/>
          <w:szCs w:val="24"/>
        </w:rPr>
      </w:pPr>
      <w:r>
        <w:rPr>
          <w:rFonts w:ascii="Times New Roman" w:hAnsi="Times New Roman" w:cs="Times New Roman"/>
          <w:sz w:val="24"/>
          <w:szCs w:val="24"/>
        </w:rPr>
        <w:t xml:space="preserve">From AR (Agricultural Residential) to </w:t>
      </w:r>
      <w:r w:rsidR="0059673C">
        <w:rPr>
          <w:rFonts w:ascii="Times New Roman" w:hAnsi="Times New Roman" w:cs="Times New Roman"/>
          <w:sz w:val="24"/>
          <w:szCs w:val="24"/>
        </w:rPr>
        <w:t>R-2</w:t>
      </w:r>
      <w:r>
        <w:rPr>
          <w:rFonts w:ascii="Times New Roman" w:hAnsi="Times New Roman" w:cs="Times New Roman"/>
          <w:sz w:val="24"/>
          <w:szCs w:val="24"/>
        </w:rPr>
        <w:t xml:space="preserve"> (</w:t>
      </w:r>
      <w:r w:rsidR="0059673C">
        <w:rPr>
          <w:rFonts w:ascii="Times New Roman" w:hAnsi="Times New Roman" w:cs="Times New Roman"/>
          <w:sz w:val="24"/>
          <w:szCs w:val="24"/>
        </w:rPr>
        <w:t>Residential-2</w:t>
      </w:r>
      <w:r>
        <w:rPr>
          <w:rFonts w:ascii="Times New Roman" w:hAnsi="Times New Roman" w:cs="Times New Roman"/>
          <w:sz w:val="24"/>
          <w:szCs w:val="24"/>
        </w:rPr>
        <w:t>)</w:t>
      </w:r>
      <w:r w:rsidR="0059673C">
        <w:rPr>
          <w:rFonts w:ascii="Times New Roman" w:hAnsi="Times New Roman" w:cs="Times New Roman"/>
          <w:sz w:val="24"/>
          <w:szCs w:val="24"/>
        </w:rPr>
        <w:t>.</w:t>
      </w:r>
      <w:r w:rsidR="00DE5C2D">
        <w:rPr>
          <w:rFonts w:ascii="Times New Roman" w:hAnsi="Times New Roman" w:cs="Times New Roman"/>
          <w:sz w:val="24"/>
          <w:szCs w:val="24"/>
        </w:rPr>
        <w:t xml:space="preserve"> </w:t>
      </w:r>
    </w:p>
    <w:p w14:paraId="2F8BFC4F" w14:textId="036F6A24" w:rsidR="009741AA" w:rsidRDefault="009741AA" w:rsidP="009741AA">
      <w:pPr>
        <w:rPr>
          <w:rFonts w:ascii="Times New Roman" w:hAnsi="Times New Roman" w:cs="Times New Roman"/>
          <w:sz w:val="24"/>
          <w:szCs w:val="24"/>
        </w:rPr>
      </w:pPr>
    </w:p>
    <w:p w14:paraId="7DF6236E" w14:textId="48F5C847" w:rsidR="009741AA" w:rsidRDefault="009741AA" w:rsidP="00F84E92">
      <w:pPr>
        <w:jc w:val="both"/>
        <w:rPr>
          <w:rFonts w:ascii="Times New Roman" w:hAnsi="Times New Roman" w:cs="Times New Roman"/>
          <w:sz w:val="24"/>
          <w:szCs w:val="24"/>
        </w:rPr>
      </w:pPr>
      <w:r>
        <w:rPr>
          <w:rFonts w:ascii="Times New Roman" w:hAnsi="Times New Roman" w:cs="Times New Roman"/>
          <w:b/>
          <w:bCs/>
          <w:sz w:val="24"/>
          <w:szCs w:val="24"/>
          <w:u w:val="single"/>
        </w:rPr>
        <w:t>Section 2.</w:t>
      </w:r>
      <w:r>
        <w:rPr>
          <w:rFonts w:ascii="Times New Roman" w:hAnsi="Times New Roman" w:cs="Times New Roman"/>
          <w:sz w:val="24"/>
          <w:szCs w:val="24"/>
        </w:rPr>
        <w:t xml:space="preserve"> The Official Zoning Map of the County is hereby amended to reflect such zoning classification for the within described property.</w:t>
      </w:r>
    </w:p>
    <w:p w14:paraId="5EC5FB3B" w14:textId="6C43E91D" w:rsidR="009741AA" w:rsidRDefault="009741AA" w:rsidP="00F84E92">
      <w:pPr>
        <w:jc w:val="both"/>
        <w:rPr>
          <w:rFonts w:ascii="Times New Roman" w:hAnsi="Times New Roman" w:cs="Times New Roman"/>
          <w:sz w:val="24"/>
          <w:szCs w:val="24"/>
        </w:rPr>
      </w:pPr>
    </w:p>
    <w:p w14:paraId="0452DFD8" w14:textId="6703A535" w:rsidR="009741AA" w:rsidRDefault="00DD05A2" w:rsidP="00F84E92">
      <w:pPr>
        <w:jc w:val="both"/>
        <w:rPr>
          <w:rFonts w:ascii="Times New Roman" w:hAnsi="Times New Roman" w:cs="Times New Roman"/>
          <w:sz w:val="24"/>
          <w:szCs w:val="24"/>
        </w:rPr>
      </w:pPr>
      <w:r>
        <w:rPr>
          <w:rFonts w:ascii="Times New Roman" w:hAnsi="Times New Roman" w:cs="Times New Roman"/>
          <w:b/>
          <w:bCs/>
          <w:sz w:val="24"/>
          <w:szCs w:val="24"/>
          <w:u w:val="single"/>
        </w:rPr>
        <w:t xml:space="preserve">Section 3.  </w:t>
      </w:r>
    </w:p>
    <w:p w14:paraId="11E5C443" w14:textId="36A7084C" w:rsidR="00DD05A2" w:rsidRDefault="00DD05A2" w:rsidP="00F84E92">
      <w:pPr>
        <w:jc w:val="both"/>
        <w:rPr>
          <w:rFonts w:ascii="Times New Roman" w:hAnsi="Times New Roman" w:cs="Times New Roman"/>
          <w:sz w:val="24"/>
          <w:szCs w:val="24"/>
        </w:rPr>
      </w:pPr>
    </w:p>
    <w:p w14:paraId="40F609CD" w14:textId="2CB17B01" w:rsidR="00DD05A2" w:rsidRDefault="00DD05A2" w:rsidP="00F84E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is hereby declared to the intention of the Board of Commissioners that all sections, paragraphs, sentences, clauses and phrases of this Ordinance are and were, upon their enactment, believed by the Board of Commissioner</w:t>
      </w:r>
      <w:r w:rsidR="00BE360C">
        <w:rPr>
          <w:rFonts w:ascii="Times New Roman" w:hAnsi="Times New Roman" w:cs="Times New Roman"/>
          <w:sz w:val="24"/>
          <w:szCs w:val="24"/>
        </w:rPr>
        <w:t>s</w:t>
      </w:r>
      <w:r>
        <w:rPr>
          <w:rFonts w:ascii="Times New Roman" w:hAnsi="Times New Roman" w:cs="Times New Roman"/>
          <w:sz w:val="24"/>
          <w:szCs w:val="24"/>
        </w:rPr>
        <w:t xml:space="preserve"> to be fully valid, enforceable and constitutional.</w:t>
      </w:r>
    </w:p>
    <w:p w14:paraId="260A8BDB" w14:textId="7367D09B" w:rsidR="00DD05A2" w:rsidRDefault="00DD05A2" w:rsidP="00F84E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is hereby declared to the intention of the Board of Commissioners that, to the greatest extent allowed by law, each and every section, paragraph, sentence, clause or phrase of this Ordinance is severable from every other section, paragraph, sentence, clause or phrase of this Ordinance.  It is hereby further declared to be the intention of the Board of Commissioners that, to the greatest extent allowed by law, no section, paragraph, sentence, clause or phrase of this Ordinance is mutually dependent upon any other section, paragraph, sentence, clause or phrase of this Ordinance. </w:t>
      </w:r>
    </w:p>
    <w:p w14:paraId="70BAC676" w14:textId="455C6493" w:rsidR="006A663D" w:rsidRDefault="006A663D" w:rsidP="00F84E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 the event of any section, paragraph, sentence, clause or phrase of this Ordinance shall, for any reason whatsoever, be declared invalid, unconstitutional, or otherwise unenforceable by the valid judgement or decrees of any court of competent jurisdiction, it is the express intent of the Board of Commissioners that such invalidity, unconstitutionality, or unenforceability shall, to the greatest extent allowed by law, not render invalid, unconstitutional or otherwise unenforceable any of the remaining sections, paragraphs, sentences, clauses, or phrases of the Ordinance and that, to the greatest extent allowed by law, all remaining sections, paragraphs, sentences, clauses or phrases of the Ordinance shall remain valid, constitutional, enforceable, and full force and effect.</w:t>
      </w:r>
    </w:p>
    <w:p w14:paraId="048B3B8A" w14:textId="2FFEF87B" w:rsidR="006A663D" w:rsidRDefault="006A663D" w:rsidP="00F84E92">
      <w:pPr>
        <w:jc w:val="both"/>
        <w:rPr>
          <w:rFonts w:ascii="Times New Roman" w:hAnsi="Times New Roman" w:cs="Times New Roman"/>
          <w:sz w:val="24"/>
          <w:szCs w:val="24"/>
        </w:rPr>
      </w:pPr>
    </w:p>
    <w:p w14:paraId="638F428D" w14:textId="6C8A94F1" w:rsidR="006A663D" w:rsidRDefault="006A663D" w:rsidP="00F84E92">
      <w:pPr>
        <w:jc w:val="both"/>
        <w:rPr>
          <w:rFonts w:ascii="Times New Roman" w:hAnsi="Times New Roman" w:cs="Times New Roman"/>
          <w:sz w:val="24"/>
          <w:szCs w:val="24"/>
        </w:rPr>
      </w:pPr>
      <w:r>
        <w:rPr>
          <w:rFonts w:ascii="Times New Roman" w:hAnsi="Times New Roman" w:cs="Times New Roman"/>
          <w:b/>
          <w:bCs/>
          <w:sz w:val="24"/>
          <w:szCs w:val="24"/>
          <w:u w:val="single"/>
        </w:rPr>
        <w:t>Section 4.</w:t>
      </w:r>
      <w:r>
        <w:rPr>
          <w:rFonts w:ascii="Times New Roman" w:hAnsi="Times New Roman" w:cs="Times New Roman"/>
          <w:sz w:val="24"/>
          <w:szCs w:val="24"/>
        </w:rPr>
        <w:t xml:space="preserve"> Repeal of Conflicting Provisions.  Except as otherwise provided herein, all ordinances or parts of ordinances in conflict with this ordin</w:t>
      </w:r>
      <w:r w:rsidR="00075A94">
        <w:rPr>
          <w:rFonts w:ascii="Times New Roman" w:hAnsi="Times New Roman" w:cs="Times New Roman"/>
          <w:sz w:val="24"/>
          <w:szCs w:val="24"/>
        </w:rPr>
        <w:t>ance are hereby repealed.</w:t>
      </w:r>
    </w:p>
    <w:p w14:paraId="1B80E235" w14:textId="62FD97EF" w:rsidR="00A9773B" w:rsidRDefault="00A9773B">
      <w:pPr>
        <w:rPr>
          <w:rFonts w:ascii="Times New Roman" w:hAnsi="Times New Roman" w:cs="Times New Roman"/>
          <w:sz w:val="24"/>
          <w:szCs w:val="24"/>
        </w:rPr>
      </w:pPr>
      <w:r>
        <w:rPr>
          <w:rFonts w:ascii="Times New Roman" w:hAnsi="Times New Roman" w:cs="Times New Roman"/>
          <w:sz w:val="24"/>
          <w:szCs w:val="24"/>
        </w:rPr>
        <w:br w:type="page"/>
      </w:r>
    </w:p>
    <w:p w14:paraId="35BAA18A" w14:textId="77777777" w:rsidR="00075A94" w:rsidRDefault="00075A94" w:rsidP="00F84E92">
      <w:pPr>
        <w:jc w:val="both"/>
        <w:rPr>
          <w:rFonts w:ascii="Times New Roman" w:hAnsi="Times New Roman" w:cs="Times New Roman"/>
          <w:sz w:val="24"/>
          <w:szCs w:val="24"/>
        </w:rPr>
      </w:pPr>
    </w:p>
    <w:p w14:paraId="5E59A59F" w14:textId="4BA8C329" w:rsidR="00075A94" w:rsidRDefault="00075A94" w:rsidP="00F84E92">
      <w:pPr>
        <w:jc w:val="both"/>
        <w:rPr>
          <w:rFonts w:ascii="Times New Roman" w:hAnsi="Times New Roman" w:cs="Times New Roman"/>
          <w:sz w:val="24"/>
          <w:szCs w:val="24"/>
        </w:rPr>
      </w:pPr>
      <w:r>
        <w:rPr>
          <w:rFonts w:ascii="Times New Roman" w:hAnsi="Times New Roman" w:cs="Times New Roman"/>
          <w:b/>
          <w:bCs/>
          <w:sz w:val="24"/>
          <w:szCs w:val="24"/>
          <w:u w:val="single"/>
        </w:rPr>
        <w:t>Section 5.</w:t>
      </w:r>
      <w:r>
        <w:rPr>
          <w:rFonts w:ascii="Times New Roman" w:hAnsi="Times New Roman" w:cs="Times New Roman"/>
          <w:sz w:val="24"/>
          <w:szCs w:val="24"/>
        </w:rPr>
        <w:t xml:space="preserve"> Effective Date.  This Ordinance shall become effective immediately upon its adoption by the Board of Commissioners of Lamar County, Georgia.</w:t>
      </w:r>
    </w:p>
    <w:p w14:paraId="2453E924" w14:textId="4223DD79" w:rsidR="00075A94" w:rsidRDefault="00075A94" w:rsidP="00F84E92">
      <w:pPr>
        <w:jc w:val="both"/>
        <w:rPr>
          <w:rFonts w:ascii="Times New Roman" w:hAnsi="Times New Roman" w:cs="Times New Roman"/>
          <w:sz w:val="24"/>
          <w:szCs w:val="24"/>
        </w:rPr>
      </w:pPr>
    </w:p>
    <w:p w14:paraId="74F44B29" w14:textId="4C0FC238" w:rsidR="00075A94" w:rsidRDefault="00075A94" w:rsidP="00075A94">
      <w:pPr>
        <w:jc w:val="right"/>
        <w:rPr>
          <w:rFonts w:ascii="Times New Roman" w:hAnsi="Times New Roman" w:cs="Times New Roman"/>
          <w:sz w:val="24"/>
          <w:szCs w:val="24"/>
        </w:rPr>
      </w:pPr>
      <w:r>
        <w:rPr>
          <w:rFonts w:ascii="Times New Roman" w:hAnsi="Times New Roman" w:cs="Times New Roman"/>
          <w:sz w:val="24"/>
          <w:szCs w:val="24"/>
        </w:rPr>
        <w:tab/>
        <w:t>SO ORDAINED, this ______________ day of _________________, 2022</w:t>
      </w:r>
    </w:p>
    <w:p w14:paraId="139ABDF5" w14:textId="32760ACA" w:rsidR="00075A94" w:rsidRDefault="00075A94" w:rsidP="00075A94">
      <w:pPr>
        <w:jc w:val="right"/>
        <w:rPr>
          <w:rFonts w:ascii="Times New Roman" w:hAnsi="Times New Roman" w:cs="Times New Roman"/>
          <w:sz w:val="24"/>
          <w:szCs w:val="24"/>
        </w:rPr>
      </w:pPr>
    </w:p>
    <w:p w14:paraId="7588B65B" w14:textId="18C8AC22" w:rsidR="00075A94" w:rsidRDefault="00075A94" w:rsidP="00075A94">
      <w:pPr>
        <w:jc w:val="right"/>
        <w:rPr>
          <w:rFonts w:ascii="Times New Roman" w:hAnsi="Times New Roman" w:cs="Times New Roman"/>
          <w:sz w:val="24"/>
          <w:szCs w:val="24"/>
        </w:rPr>
      </w:pPr>
    </w:p>
    <w:p w14:paraId="65805D8E" w14:textId="0891FC30" w:rsidR="00075A94" w:rsidRDefault="00075A94" w:rsidP="00075A94">
      <w:pPr>
        <w:jc w:val="right"/>
        <w:rPr>
          <w:rFonts w:ascii="Times New Roman" w:hAnsi="Times New Roman" w:cs="Times New Roman"/>
          <w:sz w:val="24"/>
          <w:szCs w:val="24"/>
        </w:rPr>
      </w:pPr>
    </w:p>
    <w:p w14:paraId="63846A9E" w14:textId="56757B47" w:rsidR="00075A94" w:rsidRDefault="00075A94" w:rsidP="00075A94">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4073180" w14:textId="560F02A9" w:rsidR="00075A94" w:rsidRDefault="00075A94" w:rsidP="00075A94">
      <w:pPr>
        <w:jc w:val="right"/>
        <w:rPr>
          <w:rFonts w:ascii="Times New Roman" w:hAnsi="Times New Roman" w:cs="Times New Roman"/>
          <w:sz w:val="24"/>
          <w:szCs w:val="24"/>
        </w:rPr>
      </w:pPr>
      <w:r>
        <w:rPr>
          <w:rFonts w:ascii="Times New Roman" w:hAnsi="Times New Roman" w:cs="Times New Roman"/>
          <w:sz w:val="24"/>
          <w:szCs w:val="24"/>
        </w:rPr>
        <w:t>CHARLES GLASS, Chairman</w:t>
      </w:r>
    </w:p>
    <w:p w14:paraId="18E5FF37" w14:textId="4A7C9116" w:rsidR="00075A94" w:rsidRDefault="00075A94" w:rsidP="00075A94">
      <w:pPr>
        <w:jc w:val="right"/>
        <w:rPr>
          <w:rFonts w:ascii="Times New Roman" w:hAnsi="Times New Roman" w:cs="Times New Roman"/>
          <w:sz w:val="24"/>
          <w:szCs w:val="24"/>
        </w:rPr>
      </w:pPr>
    </w:p>
    <w:p w14:paraId="27D6C3FF" w14:textId="7529E0A8" w:rsidR="00075A94" w:rsidRDefault="00075A94" w:rsidP="00075A94">
      <w:pPr>
        <w:jc w:val="right"/>
        <w:rPr>
          <w:rFonts w:ascii="Times New Roman" w:hAnsi="Times New Roman" w:cs="Times New Roman"/>
          <w:sz w:val="24"/>
          <w:szCs w:val="24"/>
        </w:rPr>
      </w:pPr>
    </w:p>
    <w:p w14:paraId="629C70C2" w14:textId="269EB9B0" w:rsidR="00075A94" w:rsidRDefault="00075A94" w:rsidP="00075A94">
      <w:pPr>
        <w:jc w:val="right"/>
        <w:rPr>
          <w:rFonts w:ascii="Times New Roman" w:hAnsi="Times New Roman" w:cs="Times New Roman"/>
          <w:sz w:val="24"/>
          <w:szCs w:val="24"/>
        </w:rPr>
      </w:pPr>
    </w:p>
    <w:p w14:paraId="32466E67" w14:textId="1C2CDA97" w:rsidR="00075A94" w:rsidRDefault="00075A94" w:rsidP="00075A94">
      <w:pPr>
        <w:rPr>
          <w:rFonts w:ascii="Times New Roman" w:hAnsi="Times New Roman" w:cs="Times New Roman"/>
          <w:sz w:val="24"/>
          <w:szCs w:val="24"/>
        </w:rPr>
      </w:pPr>
      <w:r>
        <w:rPr>
          <w:rFonts w:ascii="Times New Roman" w:hAnsi="Times New Roman" w:cs="Times New Roman"/>
          <w:sz w:val="24"/>
          <w:szCs w:val="24"/>
        </w:rPr>
        <w:t>ATTEST:</w:t>
      </w:r>
    </w:p>
    <w:p w14:paraId="7FCA9577" w14:textId="19D4EDEE" w:rsidR="00075A94" w:rsidRDefault="00075A94" w:rsidP="00075A94">
      <w:pPr>
        <w:rPr>
          <w:rFonts w:ascii="Times New Roman" w:hAnsi="Times New Roman" w:cs="Times New Roman"/>
          <w:sz w:val="24"/>
          <w:szCs w:val="24"/>
        </w:rPr>
      </w:pPr>
    </w:p>
    <w:p w14:paraId="18B890B7" w14:textId="7B947A5E" w:rsidR="00075A94" w:rsidRDefault="00075A94" w:rsidP="00075A94">
      <w:pPr>
        <w:rPr>
          <w:rFonts w:ascii="Times New Roman" w:hAnsi="Times New Roman" w:cs="Times New Roman"/>
          <w:sz w:val="24"/>
          <w:szCs w:val="24"/>
        </w:rPr>
      </w:pPr>
    </w:p>
    <w:p w14:paraId="0A2769B4" w14:textId="250ED41E" w:rsidR="00075A94" w:rsidRDefault="00075A94" w:rsidP="00075A94">
      <w:pPr>
        <w:rPr>
          <w:rFonts w:ascii="Times New Roman" w:hAnsi="Times New Roman" w:cs="Times New Roman"/>
          <w:sz w:val="24"/>
          <w:szCs w:val="24"/>
        </w:rPr>
      </w:pPr>
    </w:p>
    <w:p w14:paraId="44EC3F71" w14:textId="74718F80" w:rsidR="00075A94" w:rsidRDefault="00075A94" w:rsidP="00075A94">
      <w:pPr>
        <w:rPr>
          <w:rFonts w:ascii="Times New Roman" w:hAnsi="Times New Roman" w:cs="Times New Roman"/>
          <w:sz w:val="24"/>
          <w:szCs w:val="24"/>
        </w:rPr>
      </w:pPr>
      <w:r>
        <w:rPr>
          <w:rFonts w:ascii="Times New Roman" w:hAnsi="Times New Roman" w:cs="Times New Roman"/>
          <w:sz w:val="24"/>
          <w:szCs w:val="24"/>
        </w:rPr>
        <w:t>__________________________________</w:t>
      </w:r>
    </w:p>
    <w:p w14:paraId="1D8134ED" w14:textId="2F883F19" w:rsidR="00CE01FC" w:rsidRDefault="00075A94" w:rsidP="00075A94">
      <w:pPr>
        <w:rPr>
          <w:rFonts w:ascii="Times New Roman" w:hAnsi="Times New Roman" w:cs="Times New Roman"/>
          <w:sz w:val="24"/>
          <w:szCs w:val="24"/>
        </w:rPr>
      </w:pPr>
      <w:r>
        <w:rPr>
          <w:rFonts w:ascii="Times New Roman" w:hAnsi="Times New Roman" w:cs="Times New Roman"/>
          <w:sz w:val="24"/>
          <w:szCs w:val="24"/>
        </w:rPr>
        <w:t>CARLETTE DAVIDSON, County Clerk</w:t>
      </w:r>
    </w:p>
    <w:p w14:paraId="78EBBA8E" w14:textId="03AC7C78" w:rsidR="00871F63" w:rsidRDefault="00871F63">
      <w:pPr>
        <w:rPr>
          <w:rFonts w:ascii="Times New Roman" w:hAnsi="Times New Roman" w:cs="Times New Roman"/>
          <w:sz w:val="24"/>
          <w:szCs w:val="24"/>
        </w:rPr>
      </w:pPr>
    </w:p>
    <w:sectPr w:rsidR="00871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9677" w14:textId="77777777" w:rsidR="007D05C0" w:rsidRDefault="007D05C0" w:rsidP="00E72E94">
      <w:r>
        <w:separator/>
      </w:r>
    </w:p>
  </w:endnote>
  <w:endnote w:type="continuationSeparator" w:id="0">
    <w:p w14:paraId="32A2E7AE" w14:textId="77777777" w:rsidR="007D05C0" w:rsidRDefault="007D05C0" w:rsidP="00E7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D138" w14:textId="77777777" w:rsidR="00A371C7" w:rsidRDefault="00A3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C0E" w14:textId="70C27147" w:rsidR="00A371C7" w:rsidRPr="00A371C7" w:rsidRDefault="0000544F">
    <w:pPr>
      <w:pStyle w:val="Footer"/>
    </w:pPr>
    <w:r w:rsidRPr="0000544F">
      <w:rPr>
        <w:noProof/>
      </w:rPr>
      <w:t>{Doc: 03144307.DOCX}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269F" w14:textId="77777777" w:rsidR="00A371C7" w:rsidRDefault="00A3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DF3D" w14:textId="77777777" w:rsidR="007D05C0" w:rsidRDefault="007D05C0" w:rsidP="00E72E94">
      <w:r>
        <w:separator/>
      </w:r>
    </w:p>
  </w:footnote>
  <w:footnote w:type="continuationSeparator" w:id="0">
    <w:p w14:paraId="50B67523" w14:textId="77777777" w:rsidR="007D05C0" w:rsidRDefault="007D05C0" w:rsidP="00E7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D52" w14:textId="77777777" w:rsidR="00A371C7" w:rsidRDefault="00A3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EC5E" w14:textId="77777777" w:rsidR="00A371C7" w:rsidRDefault="00A3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3D9A" w14:textId="77777777" w:rsidR="00A371C7" w:rsidRDefault="00A3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D4F"/>
    <w:multiLevelType w:val="hybridMultilevel"/>
    <w:tmpl w:val="5BB80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66B66"/>
    <w:multiLevelType w:val="hybridMultilevel"/>
    <w:tmpl w:val="E5B6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E33E8"/>
    <w:multiLevelType w:val="multilevel"/>
    <w:tmpl w:val="0409001D"/>
    <w:styleLink w:val="checklis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CF83199"/>
    <w:multiLevelType w:val="hybridMultilevel"/>
    <w:tmpl w:val="0584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65"/>
    <w:rsid w:val="0000544F"/>
    <w:rsid w:val="00006398"/>
    <w:rsid w:val="00075A94"/>
    <w:rsid w:val="00083CED"/>
    <w:rsid w:val="00094BB0"/>
    <w:rsid w:val="0009649B"/>
    <w:rsid w:val="000E279E"/>
    <w:rsid w:val="00294558"/>
    <w:rsid w:val="00305442"/>
    <w:rsid w:val="0039065F"/>
    <w:rsid w:val="003B7993"/>
    <w:rsid w:val="003D40A6"/>
    <w:rsid w:val="0049575B"/>
    <w:rsid w:val="004B242A"/>
    <w:rsid w:val="004F649E"/>
    <w:rsid w:val="00516ACA"/>
    <w:rsid w:val="0059673C"/>
    <w:rsid w:val="005D5310"/>
    <w:rsid w:val="005F315C"/>
    <w:rsid w:val="006A663D"/>
    <w:rsid w:val="006E5E26"/>
    <w:rsid w:val="00716EDC"/>
    <w:rsid w:val="007C0165"/>
    <w:rsid w:val="007D05C0"/>
    <w:rsid w:val="008375BF"/>
    <w:rsid w:val="00871F63"/>
    <w:rsid w:val="0089783B"/>
    <w:rsid w:val="008E4C9B"/>
    <w:rsid w:val="009371CB"/>
    <w:rsid w:val="009741AA"/>
    <w:rsid w:val="009C702D"/>
    <w:rsid w:val="00A02791"/>
    <w:rsid w:val="00A061F1"/>
    <w:rsid w:val="00A063F4"/>
    <w:rsid w:val="00A15A89"/>
    <w:rsid w:val="00A270FF"/>
    <w:rsid w:val="00A371C7"/>
    <w:rsid w:val="00A51E76"/>
    <w:rsid w:val="00A61DFE"/>
    <w:rsid w:val="00A9773B"/>
    <w:rsid w:val="00AA1FFA"/>
    <w:rsid w:val="00B36900"/>
    <w:rsid w:val="00B633F6"/>
    <w:rsid w:val="00BB691E"/>
    <w:rsid w:val="00BE360C"/>
    <w:rsid w:val="00CE01FC"/>
    <w:rsid w:val="00D43CE2"/>
    <w:rsid w:val="00DD05A2"/>
    <w:rsid w:val="00DE5C2D"/>
    <w:rsid w:val="00E00509"/>
    <w:rsid w:val="00E06433"/>
    <w:rsid w:val="00E37ABB"/>
    <w:rsid w:val="00E72E94"/>
    <w:rsid w:val="00EB4F1F"/>
    <w:rsid w:val="00F8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E070"/>
  <w15:chartTrackingRefBased/>
  <w15:docId w15:val="{2F90E17D-057C-4C27-813B-AF09590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
    <w:name w:val="checklist"/>
    <w:uiPriority w:val="99"/>
    <w:rsid w:val="000E279E"/>
    <w:pPr>
      <w:numPr>
        <w:numId w:val="1"/>
      </w:numPr>
    </w:pPr>
  </w:style>
  <w:style w:type="paragraph" w:styleId="ListParagraph">
    <w:name w:val="List Paragraph"/>
    <w:basedOn w:val="Normal"/>
    <w:uiPriority w:val="34"/>
    <w:qFormat/>
    <w:rsid w:val="00DD05A2"/>
    <w:pPr>
      <w:ind w:left="720"/>
      <w:contextualSpacing/>
    </w:pPr>
  </w:style>
  <w:style w:type="paragraph" w:styleId="Header">
    <w:name w:val="header"/>
    <w:basedOn w:val="Normal"/>
    <w:link w:val="HeaderChar"/>
    <w:uiPriority w:val="99"/>
    <w:unhideWhenUsed/>
    <w:rsid w:val="00E72E94"/>
    <w:pPr>
      <w:tabs>
        <w:tab w:val="center" w:pos="4680"/>
        <w:tab w:val="right" w:pos="9360"/>
      </w:tabs>
    </w:pPr>
  </w:style>
  <w:style w:type="character" w:customStyle="1" w:styleId="HeaderChar">
    <w:name w:val="Header Char"/>
    <w:basedOn w:val="DefaultParagraphFont"/>
    <w:link w:val="Header"/>
    <w:uiPriority w:val="99"/>
    <w:rsid w:val="00E72E94"/>
  </w:style>
  <w:style w:type="paragraph" w:styleId="Footer">
    <w:name w:val="footer"/>
    <w:basedOn w:val="Normal"/>
    <w:link w:val="FooterChar"/>
    <w:uiPriority w:val="99"/>
    <w:unhideWhenUsed/>
    <w:rsid w:val="00E72E94"/>
    <w:pPr>
      <w:tabs>
        <w:tab w:val="center" w:pos="4680"/>
        <w:tab w:val="right" w:pos="9360"/>
      </w:tabs>
    </w:pPr>
  </w:style>
  <w:style w:type="character" w:customStyle="1" w:styleId="FooterChar">
    <w:name w:val="Footer Char"/>
    <w:basedOn w:val="DefaultParagraphFont"/>
    <w:link w:val="Footer"/>
    <w:uiPriority w:val="99"/>
    <w:rsid w:val="00E7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4603</Characters>
  <Application>Microsoft Office Word</Application>
  <DocSecurity>0</DocSecurity>
  <PresentationFormat/>
  <Lines>105</Lines>
  <Paragraphs>27</Paragraphs>
  <ScaleCrop>false</ScaleCrop>
  <HeadingPairs>
    <vt:vector size="2" baseType="variant">
      <vt:variant>
        <vt:lpstr>Title</vt:lpstr>
      </vt:variant>
      <vt:variant>
        <vt:i4>1</vt:i4>
      </vt:variant>
    </vt:vector>
  </HeadingPairs>
  <TitlesOfParts>
    <vt:vector size="1" baseType="lpstr">
      <vt:lpstr>Res. 2022-08 (03115197).DOCX</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ordinance 2022-09 Griggs (03144307).DOCX</dc:title>
  <dc:subject>Doc: 03144307.DOCX</dc:subject>
  <dc:creator>Anita  Buice</dc:creator>
  <cp:keywords/>
  <dc:description/>
  <cp:lastModifiedBy>L. Scott Mayfield</cp:lastModifiedBy>
  <cp:revision>3</cp:revision>
  <cp:lastPrinted>2022-05-26T23:17:00Z</cp:lastPrinted>
  <dcterms:created xsi:type="dcterms:W3CDTF">2022-09-09T22:05:00Z</dcterms:created>
  <dcterms:modified xsi:type="dcterms:W3CDTF">2022-09-09T22:08:00Z</dcterms:modified>
</cp:coreProperties>
</file>